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725" w:rsidRDefault="00AE3725" w:rsidP="00AE3725">
      <w:pPr>
        <w:jc w:val="center"/>
        <w:rPr>
          <w:rFonts w:hint="cs"/>
          <w:rtl/>
        </w:rPr>
      </w:pPr>
    </w:p>
    <w:p w:rsidR="006458B3" w:rsidRPr="00021588" w:rsidRDefault="006458B3" w:rsidP="006458B3">
      <w:pPr>
        <w:jc w:val="center"/>
        <w:rPr>
          <w:rFonts w:asciiTheme="majorBidi" w:hAnsiTheme="majorBidi" w:cstheme="majorBidi"/>
          <w:b/>
          <w:bCs/>
          <w:spacing w:val="2"/>
          <w:sz w:val="32"/>
          <w:szCs w:val="32"/>
          <w:u w:val="single"/>
          <w:rtl/>
        </w:rPr>
      </w:pPr>
    </w:p>
    <w:p w:rsidR="00021588" w:rsidRPr="00021588" w:rsidRDefault="00021588" w:rsidP="00021588">
      <w:pPr>
        <w:pStyle w:val="xmsonormal"/>
        <w:shd w:val="clear" w:color="auto" w:fill="FFFFFF"/>
        <w:bidi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</w:rPr>
      </w:pPr>
      <w:r w:rsidRPr="00021588">
        <w:rPr>
          <w:rFonts w:asciiTheme="majorBidi" w:hAnsiTheme="majorBidi" w:cstheme="majorBidi"/>
          <w:b/>
          <w:bCs/>
          <w:color w:val="000000"/>
          <w:spacing w:val="2"/>
          <w:sz w:val="32"/>
          <w:szCs w:val="32"/>
          <w:u w:val="single"/>
          <w:rtl/>
        </w:rPr>
        <w:t>מרפאת עמוד שדרה  </w:t>
      </w:r>
    </w:p>
    <w:p w:rsidR="00596DE8" w:rsidRDefault="00021588" w:rsidP="00596DE8">
      <w:pPr>
        <w:pStyle w:val="xmsonormal"/>
        <w:shd w:val="clear" w:color="auto" w:fill="FFFFFF"/>
        <w:bidi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rtl/>
        </w:rPr>
      </w:pPr>
      <w:r w:rsidRPr="00021588">
        <w:rPr>
          <w:rFonts w:asciiTheme="majorBidi" w:hAnsiTheme="majorBidi" w:cstheme="majorBidi"/>
          <w:b/>
          <w:bCs/>
          <w:color w:val="000000"/>
          <w:spacing w:val="2"/>
          <w:sz w:val="32"/>
          <w:szCs w:val="32"/>
          <w:u w:val="single"/>
          <w:rtl/>
        </w:rPr>
        <w:t>דף הדרכה לטיפול ב</w:t>
      </w:r>
      <w:r w:rsidR="00A26C28">
        <w:rPr>
          <w:rFonts w:asciiTheme="majorBidi" w:hAnsiTheme="majorBidi" w:cstheme="majorBidi" w:hint="cs"/>
          <w:b/>
          <w:bCs/>
          <w:color w:val="000000"/>
          <w:spacing w:val="2"/>
          <w:sz w:val="32"/>
          <w:szCs w:val="32"/>
          <w:u w:val="single"/>
          <w:rtl/>
        </w:rPr>
        <w:t>מגנזיום</w:t>
      </w:r>
      <w:r w:rsidRPr="00021588">
        <w:rPr>
          <w:rFonts w:asciiTheme="majorBidi" w:hAnsiTheme="majorBidi" w:cstheme="majorBidi"/>
          <w:b/>
          <w:bCs/>
          <w:color w:val="000000"/>
          <w:spacing w:val="2"/>
          <w:sz w:val="32"/>
          <w:szCs w:val="32"/>
          <w:u w:val="single"/>
          <w:rtl/>
        </w:rPr>
        <w:t xml:space="preserve"> תוך ורידי</w:t>
      </w:r>
    </w:p>
    <w:p w:rsidR="00596DE8" w:rsidRDefault="00596DE8" w:rsidP="00596DE8">
      <w:pPr>
        <w:jc w:val="center"/>
        <w:rPr>
          <w:rFonts w:ascii="Calibri" w:eastAsia="Calibri" w:hAnsi="Calibri" w:cs="David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028906" wp14:editId="7A4F78A7">
                <wp:simplePos x="0" y="0"/>
                <wp:positionH relativeFrom="column">
                  <wp:posOffset>4323715</wp:posOffset>
                </wp:positionH>
                <wp:positionV relativeFrom="paragraph">
                  <wp:posOffset>171450</wp:posOffset>
                </wp:positionV>
                <wp:extent cx="1209675" cy="1076325"/>
                <wp:effectExtent l="0" t="0" r="28575" b="2857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096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DE8" w:rsidRDefault="00596DE8" w:rsidP="00596DE8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מדבקת מטופל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28906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40.45pt;margin-top:13.5pt;width:95.25pt;height:84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">
                <v:textbox>
                  <w:txbxContent>
                    <w:p w:rsidR="00596DE8" w:rsidRDefault="00596DE8" w:rsidP="00596DE8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מדבקת מטופל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6DE8" w:rsidRPr="00021588" w:rsidRDefault="00596DE8" w:rsidP="00596DE8">
      <w:pPr>
        <w:pStyle w:val="xmsonormal"/>
        <w:shd w:val="clear" w:color="auto" w:fill="FFFFFF"/>
        <w:bidi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rtl/>
        </w:rPr>
      </w:pPr>
    </w:p>
    <w:p w:rsidR="006458B3" w:rsidRPr="006458B3" w:rsidRDefault="006458B3" w:rsidP="006458B3">
      <w:pPr>
        <w:rPr>
          <w:rFonts w:asciiTheme="majorBidi" w:hAnsiTheme="majorBidi" w:cstheme="majorBidi"/>
          <w:b/>
          <w:bCs/>
          <w:u w:val="single"/>
          <w:rtl/>
        </w:rPr>
      </w:pPr>
    </w:p>
    <w:p w:rsidR="002848BC" w:rsidRDefault="002848BC" w:rsidP="002848BC">
      <w:pPr>
        <w:rPr>
          <w:rFonts w:asciiTheme="majorBidi" w:hAnsiTheme="majorBidi" w:cstheme="majorBidi"/>
          <w:rtl/>
        </w:rPr>
      </w:pPr>
    </w:p>
    <w:p w:rsidR="00596DE8" w:rsidRDefault="00596DE8" w:rsidP="002848BC">
      <w:pPr>
        <w:rPr>
          <w:rFonts w:asciiTheme="majorBidi" w:hAnsiTheme="majorBidi" w:cstheme="majorBidi"/>
          <w:rtl/>
        </w:rPr>
      </w:pPr>
    </w:p>
    <w:p w:rsidR="00596DE8" w:rsidRDefault="00596DE8" w:rsidP="002848BC">
      <w:pPr>
        <w:rPr>
          <w:rFonts w:asciiTheme="majorBidi" w:hAnsiTheme="majorBidi" w:cstheme="majorBidi"/>
          <w:rtl/>
        </w:rPr>
      </w:pPr>
    </w:p>
    <w:p w:rsidR="00596DE8" w:rsidRDefault="00596DE8" w:rsidP="002848BC">
      <w:pPr>
        <w:rPr>
          <w:rFonts w:asciiTheme="majorBidi" w:hAnsiTheme="majorBidi" w:cstheme="majorBidi"/>
          <w:rtl/>
        </w:rPr>
      </w:pPr>
    </w:p>
    <w:p w:rsidR="00596DE8" w:rsidRDefault="00596DE8" w:rsidP="002848BC">
      <w:pPr>
        <w:rPr>
          <w:rFonts w:asciiTheme="majorBidi" w:hAnsiTheme="majorBidi" w:cstheme="majorBidi"/>
          <w:rtl/>
        </w:rPr>
      </w:pPr>
    </w:p>
    <w:tbl>
      <w:tblPr>
        <w:tblStyle w:val="a8"/>
        <w:tblpPr w:leftFromText="180" w:rightFromText="180" w:vertAnchor="text" w:horzAnchor="margin" w:tblpXSpec="center" w:tblpY="61"/>
        <w:bidiVisual/>
        <w:tblW w:w="8919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2"/>
        <w:gridCol w:w="7507"/>
      </w:tblGrid>
      <w:tr w:rsidR="00596DE8" w:rsidRPr="00192349" w:rsidTr="00596DE8">
        <w:trPr>
          <w:trHeight w:val="497"/>
        </w:trPr>
        <w:tc>
          <w:tcPr>
            <w:tcW w:w="1412" w:type="dxa"/>
            <w:shd w:val="clear" w:color="auto" w:fill="E7E6E6" w:themeFill="background2"/>
          </w:tcPr>
          <w:p w:rsidR="00596DE8" w:rsidRPr="00192349" w:rsidRDefault="00596DE8" w:rsidP="00596DE8">
            <w:pPr>
              <w:jc w:val="center"/>
              <w:rPr>
                <w:b/>
                <w:bCs/>
                <w:rtl/>
              </w:rPr>
            </w:pPr>
            <w:r w:rsidRPr="00192349">
              <w:rPr>
                <w:rFonts w:hint="cs"/>
                <w:b/>
                <w:bCs/>
                <w:rtl/>
              </w:rPr>
              <w:t>אבחנה</w:t>
            </w:r>
          </w:p>
        </w:tc>
        <w:tc>
          <w:tcPr>
            <w:tcW w:w="7507" w:type="dxa"/>
            <w:shd w:val="clear" w:color="auto" w:fill="E7E6E6" w:themeFill="background2"/>
          </w:tcPr>
          <w:p w:rsidR="00596DE8" w:rsidRPr="00192349" w:rsidRDefault="00596DE8" w:rsidP="00596DE8">
            <w:pPr>
              <w:rPr>
                <w:b/>
                <w:bCs/>
                <w:rtl/>
              </w:rPr>
            </w:pPr>
          </w:p>
        </w:tc>
      </w:tr>
      <w:tr w:rsidR="00596DE8" w:rsidRPr="00192349" w:rsidTr="00596DE8">
        <w:trPr>
          <w:trHeight w:val="506"/>
        </w:trPr>
        <w:tc>
          <w:tcPr>
            <w:tcW w:w="1412" w:type="dxa"/>
            <w:shd w:val="clear" w:color="auto" w:fill="E7E6E6" w:themeFill="background2"/>
          </w:tcPr>
          <w:p w:rsidR="00596DE8" w:rsidRPr="00192349" w:rsidRDefault="00596DE8" w:rsidP="00596DE8">
            <w:pPr>
              <w:jc w:val="center"/>
              <w:rPr>
                <w:b/>
                <w:bCs/>
                <w:rtl/>
              </w:rPr>
            </w:pPr>
            <w:r w:rsidRPr="00192349">
              <w:rPr>
                <w:rFonts w:hint="cs"/>
                <w:b/>
                <w:bCs/>
                <w:rtl/>
              </w:rPr>
              <w:t>טיפול</w:t>
            </w:r>
          </w:p>
        </w:tc>
        <w:tc>
          <w:tcPr>
            <w:tcW w:w="7507" w:type="dxa"/>
            <w:shd w:val="clear" w:color="auto" w:fill="E7E6E6" w:themeFill="background2"/>
          </w:tcPr>
          <w:p w:rsidR="00596DE8" w:rsidRPr="00192349" w:rsidRDefault="00596DE8" w:rsidP="00596DE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right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192349">
              <w:rPr>
                <w:rFonts w:hint="cs"/>
              </w:rPr>
              <w:t>INTRAVENOUS</w:t>
            </w:r>
            <w:r w:rsidR="00B87120">
              <w:t xml:space="preserve"> </w:t>
            </w:r>
            <w:r w:rsidRPr="00192349">
              <w:rPr>
                <w:rFonts w:hint="cs"/>
              </w:rPr>
              <w:t>MAGNEZIUM</w:t>
            </w:r>
            <w:r w:rsidRPr="00192349">
              <w:t xml:space="preserve"> </w:t>
            </w:r>
            <w:r w:rsidRPr="00192349">
              <w:rPr>
                <w:rFonts w:hint="cs"/>
              </w:rPr>
              <w:t>DRI</w:t>
            </w:r>
            <w:r>
              <w:t>P</w:t>
            </w:r>
          </w:p>
          <w:p w:rsidR="00596DE8" w:rsidRPr="00192349" w:rsidRDefault="00596DE8" w:rsidP="00596DE8">
            <w:pPr>
              <w:rPr>
                <w:b/>
                <w:bCs/>
                <w:rtl/>
              </w:rPr>
            </w:pPr>
          </w:p>
        </w:tc>
      </w:tr>
    </w:tbl>
    <w:p w:rsidR="00596DE8" w:rsidRDefault="00596DE8" w:rsidP="002848BC">
      <w:pPr>
        <w:rPr>
          <w:rFonts w:asciiTheme="majorBidi" w:hAnsiTheme="majorBidi" w:cstheme="majorBidi"/>
          <w:rtl/>
        </w:rPr>
      </w:pPr>
    </w:p>
    <w:p w:rsidR="00596DE8" w:rsidRDefault="00596DE8" w:rsidP="002848BC">
      <w:pPr>
        <w:rPr>
          <w:rFonts w:asciiTheme="majorBidi" w:hAnsiTheme="majorBidi" w:cstheme="majorBidi"/>
          <w:rtl/>
        </w:rPr>
      </w:pPr>
    </w:p>
    <w:p w:rsidR="00596DE8" w:rsidRDefault="00596DE8" w:rsidP="002848BC">
      <w:pPr>
        <w:rPr>
          <w:rFonts w:asciiTheme="majorBidi" w:hAnsiTheme="majorBidi" w:cstheme="majorBidi"/>
          <w:rtl/>
        </w:rPr>
      </w:pPr>
      <w:r w:rsidRPr="00F6414D">
        <w:rPr>
          <w:rFonts w:hint="cs"/>
          <w:b/>
          <w:bCs/>
          <w:rtl/>
        </w:rPr>
        <w:t>חותמת וחתימת הרופא</w:t>
      </w:r>
      <w:r>
        <w:rPr>
          <w:rFonts w:hint="cs"/>
          <w:b/>
          <w:bCs/>
          <w:rtl/>
        </w:rPr>
        <w:t>: _________________________________</w:t>
      </w:r>
    </w:p>
    <w:p w:rsidR="00596DE8" w:rsidRPr="00ED6CC8" w:rsidRDefault="00596DE8" w:rsidP="002848BC">
      <w:pPr>
        <w:rPr>
          <w:rFonts w:asciiTheme="majorBidi" w:hAnsiTheme="majorBidi" w:cstheme="majorBidi"/>
          <w:rtl/>
        </w:rPr>
      </w:pPr>
    </w:p>
    <w:p w:rsidR="002848BC" w:rsidRPr="00ED6CC8" w:rsidRDefault="002848BC" w:rsidP="002848BC">
      <w:pPr>
        <w:rPr>
          <w:rFonts w:asciiTheme="majorBidi" w:hAnsiTheme="majorBidi" w:cstheme="majorBidi"/>
          <w:rtl/>
        </w:rPr>
      </w:pPr>
      <w:r w:rsidRPr="00ED6CC8">
        <w:rPr>
          <w:rFonts w:asciiTheme="majorBidi" w:hAnsiTheme="majorBidi" w:cstheme="majorBidi"/>
          <w:rtl/>
        </w:rPr>
        <w:t>מטופל</w:t>
      </w:r>
      <w:r w:rsidRPr="00ED6CC8">
        <w:rPr>
          <w:rFonts w:asciiTheme="majorBidi" w:hAnsiTheme="majorBidi" w:cstheme="majorBidi"/>
        </w:rPr>
        <w:t>/</w:t>
      </w:r>
      <w:r w:rsidRPr="00ED6CC8">
        <w:rPr>
          <w:rFonts w:asciiTheme="majorBidi" w:hAnsiTheme="majorBidi" w:cstheme="majorBidi"/>
          <w:rtl/>
        </w:rPr>
        <w:t xml:space="preserve"> ת יקר</w:t>
      </w:r>
      <w:r w:rsidRPr="00ED6CC8">
        <w:rPr>
          <w:rFonts w:asciiTheme="majorBidi" w:hAnsiTheme="majorBidi" w:cstheme="majorBidi"/>
        </w:rPr>
        <w:t>/</w:t>
      </w:r>
      <w:r w:rsidRPr="00ED6CC8">
        <w:rPr>
          <w:rFonts w:asciiTheme="majorBidi" w:hAnsiTheme="majorBidi" w:cstheme="majorBidi"/>
          <w:rtl/>
        </w:rPr>
        <w:t xml:space="preserve">יקרה ,הנך מוזמן לטיפול </w:t>
      </w:r>
      <w:r w:rsidR="00596DE8">
        <w:rPr>
          <w:rFonts w:asciiTheme="majorBidi" w:hAnsiTheme="majorBidi" w:cstheme="majorBidi" w:hint="cs"/>
          <w:rtl/>
        </w:rPr>
        <w:t>במגנזיום תוך ורידי .</w:t>
      </w:r>
      <w:r w:rsidRPr="00ED6CC8">
        <w:rPr>
          <w:rFonts w:asciiTheme="majorBidi" w:hAnsiTheme="majorBidi" w:cstheme="majorBidi"/>
          <w:rtl/>
        </w:rPr>
        <w:t xml:space="preserve"> </w:t>
      </w:r>
    </w:p>
    <w:p w:rsidR="002848BC" w:rsidRPr="00ED6CC8" w:rsidRDefault="002848BC" w:rsidP="002848BC">
      <w:pPr>
        <w:rPr>
          <w:rFonts w:asciiTheme="majorBidi" w:hAnsiTheme="majorBidi" w:cstheme="majorBidi"/>
          <w:rtl/>
        </w:rPr>
      </w:pPr>
      <w:r w:rsidRPr="00ED6CC8">
        <w:rPr>
          <w:rFonts w:asciiTheme="majorBidi" w:hAnsiTheme="majorBidi" w:cstheme="majorBidi"/>
          <w:rtl/>
        </w:rPr>
        <w:t>דף הדרכה זה מיועד לך לאחר שקבלת הסבר מפורט</w:t>
      </w:r>
      <w:r w:rsidR="00596DE8">
        <w:rPr>
          <w:rFonts w:asciiTheme="majorBidi" w:hAnsiTheme="majorBidi" w:cstheme="majorBidi" w:hint="cs"/>
          <w:rtl/>
        </w:rPr>
        <w:t xml:space="preserve"> מהרופא</w:t>
      </w:r>
      <w:r w:rsidRPr="00ED6CC8">
        <w:rPr>
          <w:rFonts w:asciiTheme="majorBidi" w:hAnsiTheme="majorBidi" w:cstheme="majorBidi"/>
          <w:rtl/>
        </w:rPr>
        <w:t xml:space="preserve"> הכולל :מטרת הטיפול, תופעות לוואי, סיכונים מהרופא .</w:t>
      </w:r>
    </w:p>
    <w:p w:rsidR="006458B3" w:rsidRPr="00957782" w:rsidRDefault="002848BC" w:rsidP="00957782">
      <w:pPr>
        <w:rPr>
          <w:rFonts w:asciiTheme="majorBidi" w:hAnsiTheme="majorBidi" w:cstheme="majorBidi"/>
          <w:rtl/>
        </w:rPr>
      </w:pPr>
      <w:r w:rsidRPr="00ED6CC8">
        <w:rPr>
          <w:rFonts w:asciiTheme="majorBidi" w:hAnsiTheme="majorBidi" w:cstheme="majorBidi"/>
          <w:rtl/>
        </w:rPr>
        <w:t>קרא</w:t>
      </w:r>
      <w:r w:rsidRPr="00ED6CC8">
        <w:rPr>
          <w:rFonts w:asciiTheme="majorBidi" w:hAnsiTheme="majorBidi" w:cstheme="majorBidi"/>
        </w:rPr>
        <w:t>/</w:t>
      </w:r>
      <w:r w:rsidR="00596DE8">
        <w:rPr>
          <w:rFonts w:asciiTheme="majorBidi" w:hAnsiTheme="majorBidi" w:cstheme="majorBidi"/>
          <w:rtl/>
        </w:rPr>
        <w:t xml:space="preserve">י אותו בעיון </w:t>
      </w:r>
      <w:r w:rsidRPr="00ED6CC8">
        <w:rPr>
          <w:rFonts w:asciiTheme="majorBidi" w:hAnsiTheme="majorBidi" w:cstheme="majorBidi"/>
          <w:rtl/>
        </w:rPr>
        <w:t>כדי להיות מוכן</w:t>
      </w:r>
      <w:r w:rsidRPr="00ED6CC8">
        <w:rPr>
          <w:rFonts w:asciiTheme="majorBidi" w:hAnsiTheme="majorBidi" w:cstheme="majorBidi"/>
        </w:rPr>
        <w:t>/</w:t>
      </w:r>
      <w:r w:rsidRPr="00ED6CC8">
        <w:rPr>
          <w:rFonts w:asciiTheme="majorBidi" w:hAnsiTheme="majorBidi" w:cstheme="majorBidi"/>
          <w:rtl/>
        </w:rPr>
        <w:t xml:space="preserve"> ה לקראת  הטיפול .</w:t>
      </w:r>
    </w:p>
    <w:p w:rsidR="006458B3" w:rsidRPr="006458B3" w:rsidRDefault="006458B3" w:rsidP="006458B3">
      <w:pPr>
        <w:rPr>
          <w:rFonts w:asciiTheme="majorBidi" w:hAnsiTheme="majorBidi" w:cstheme="majorBidi"/>
          <w:b/>
          <w:bCs/>
          <w:u w:val="single"/>
          <w:rtl/>
        </w:rPr>
      </w:pPr>
    </w:p>
    <w:p w:rsidR="006458B3" w:rsidRPr="006458B3" w:rsidRDefault="006458B3" w:rsidP="006458B3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6458B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מגנזיום </w:t>
      </w:r>
    </w:p>
    <w:p w:rsidR="006458B3" w:rsidRPr="006458B3" w:rsidRDefault="006458B3" w:rsidP="006458B3">
      <w:pPr>
        <w:jc w:val="both"/>
        <w:rPr>
          <w:rFonts w:asciiTheme="majorBidi" w:hAnsiTheme="majorBidi" w:cstheme="majorBidi"/>
          <w:b/>
          <w:bCs/>
          <w:spacing w:val="2"/>
          <w:u w:val="single"/>
          <w:rtl/>
        </w:rPr>
      </w:pPr>
      <w:r w:rsidRPr="006458B3">
        <w:rPr>
          <w:rFonts w:asciiTheme="majorBidi" w:hAnsiTheme="majorBidi" w:cstheme="majorBidi"/>
          <w:b/>
          <w:bCs/>
          <w:spacing w:val="2"/>
          <w:sz w:val="32"/>
          <w:szCs w:val="32"/>
          <w:rtl/>
        </w:rPr>
        <w:t xml:space="preserve">                     </w:t>
      </w:r>
    </w:p>
    <w:p w:rsidR="006458B3" w:rsidRPr="006458B3" w:rsidRDefault="006458B3" w:rsidP="006458B3">
      <w:pPr>
        <w:autoSpaceDE w:val="0"/>
        <w:autoSpaceDN w:val="0"/>
        <w:adjustRightInd w:val="0"/>
        <w:rPr>
          <w:rFonts w:asciiTheme="majorBidi" w:hAnsiTheme="majorBidi" w:cstheme="majorBidi"/>
        </w:rPr>
      </w:pPr>
      <w:r w:rsidRPr="006458B3">
        <w:rPr>
          <w:rFonts w:asciiTheme="majorBidi" w:hAnsiTheme="majorBidi" w:cstheme="majorBidi"/>
          <w:rtl/>
        </w:rPr>
        <w:t>תמיסת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מגנזיום</w:t>
      </w:r>
      <w:r w:rsidRPr="006458B3">
        <w:rPr>
          <w:rFonts w:asciiTheme="majorBidi" w:hAnsiTheme="majorBidi" w:cstheme="majorBidi"/>
        </w:rPr>
        <w:t xml:space="preserve"> </w:t>
      </w:r>
      <w:r w:rsidR="005B1850" w:rsidRPr="006458B3">
        <w:rPr>
          <w:rFonts w:asciiTheme="majorBidi" w:hAnsiTheme="majorBidi" w:cstheme="majorBidi" w:hint="cs"/>
          <w:rtl/>
        </w:rPr>
        <w:t>סולפט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מדכאת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את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מערכת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העצבים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המרכזית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ומייצבת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ממברנות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(מעטפת התא) בתאי השרירים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תוך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פעולה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על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משאבת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סידן בתוך התא</w:t>
      </w:r>
      <w:r w:rsidRPr="006458B3">
        <w:rPr>
          <w:rFonts w:asciiTheme="majorBidi" w:hAnsiTheme="majorBidi" w:cstheme="majorBidi"/>
        </w:rPr>
        <w:t>.</w:t>
      </w:r>
      <w:r w:rsidRPr="006458B3">
        <w:rPr>
          <w:rFonts w:asciiTheme="majorBidi" w:hAnsiTheme="majorBidi" w:cstheme="majorBidi"/>
          <w:rtl/>
        </w:rPr>
        <w:t xml:space="preserve"> התרופה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מרפה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שרירים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חלקים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וגורמת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להרחבת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כלי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הדם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והסמפונות</w:t>
      </w:r>
      <w:r w:rsidRPr="006458B3">
        <w:rPr>
          <w:rFonts w:asciiTheme="majorBidi" w:hAnsiTheme="majorBidi" w:cstheme="majorBidi"/>
        </w:rPr>
        <w:t>.</w:t>
      </w:r>
    </w:p>
    <w:p w:rsidR="00596DE8" w:rsidRDefault="00596DE8" w:rsidP="00596DE8">
      <w:pPr>
        <w:autoSpaceDE w:val="0"/>
        <w:autoSpaceDN w:val="0"/>
        <w:adjustRightInd w:val="0"/>
        <w:ind w:left="360"/>
        <w:rPr>
          <w:rFonts w:asciiTheme="majorBidi" w:hAnsiTheme="majorBidi" w:cstheme="majorBidi"/>
          <w:rtl/>
        </w:rPr>
      </w:pPr>
    </w:p>
    <w:p w:rsidR="00596DE8" w:rsidRPr="006458B3" w:rsidRDefault="00596DE8" w:rsidP="00596DE8">
      <w:pPr>
        <w:autoSpaceDE w:val="0"/>
        <w:autoSpaceDN w:val="0"/>
        <w:adjustRightInd w:val="0"/>
        <w:ind w:left="360"/>
        <w:rPr>
          <w:rFonts w:asciiTheme="majorBidi" w:hAnsiTheme="majorBidi" w:cstheme="majorBidi"/>
          <w:rtl/>
        </w:rPr>
      </w:pPr>
    </w:p>
    <w:p w:rsidR="00596DE8" w:rsidRPr="006458B3" w:rsidRDefault="00596DE8" w:rsidP="00596DE8">
      <w:pPr>
        <w:rPr>
          <w:rFonts w:asciiTheme="majorBidi" w:hAnsiTheme="majorBidi" w:cstheme="majorBidi"/>
          <w:b/>
          <w:bCs/>
          <w:u w:val="single"/>
          <w:rtl/>
        </w:rPr>
      </w:pPr>
      <w:r w:rsidRPr="006458B3">
        <w:rPr>
          <w:rFonts w:asciiTheme="majorBidi" w:hAnsiTheme="majorBidi" w:cstheme="majorBidi"/>
          <w:b/>
          <w:bCs/>
          <w:u w:val="single"/>
          <w:rtl/>
        </w:rPr>
        <w:t>בדיקות דם נדרשות לפני הטיפול</w:t>
      </w:r>
      <w:r>
        <w:rPr>
          <w:rFonts w:asciiTheme="majorBidi" w:hAnsiTheme="majorBidi" w:cstheme="majorBidi" w:hint="cs"/>
          <w:b/>
          <w:bCs/>
          <w:u w:val="single"/>
          <w:rtl/>
        </w:rPr>
        <w:t xml:space="preserve"> הראשון.</w:t>
      </w:r>
    </w:p>
    <w:p w:rsidR="00596DE8" w:rsidRPr="006458B3" w:rsidRDefault="00596DE8" w:rsidP="00596DE8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6458B3">
        <w:rPr>
          <w:rFonts w:asciiTheme="majorBidi" w:hAnsiTheme="majorBidi" w:cstheme="majorBidi"/>
          <w:rtl/>
        </w:rPr>
        <w:t xml:space="preserve">רמת מגנזיום בדם </w:t>
      </w:r>
    </w:p>
    <w:p w:rsidR="00596DE8" w:rsidRDefault="00596DE8" w:rsidP="00596DE8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6458B3">
        <w:rPr>
          <w:rFonts w:asciiTheme="majorBidi" w:hAnsiTheme="majorBidi" w:cstheme="majorBidi"/>
          <w:rtl/>
        </w:rPr>
        <w:t>תפקודי כליה וכבד</w:t>
      </w:r>
    </w:p>
    <w:p w:rsidR="00957782" w:rsidRPr="006458B3" w:rsidRDefault="00957782" w:rsidP="00596DE8">
      <w:pPr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סיכום מידע רפואי.</w:t>
      </w:r>
    </w:p>
    <w:p w:rsidR="006458B3" w:rsidRPr="006458B3" w:rsidRDefault="006458B3" w:rsidP="006458B3">
      <w:pPr>
        <w:rPr>
          <w:rFonts w:asciiTheme="majorBidi" w:hAnsiTheme="majorBidi" w:cstheme="majorBidi"/>
          <w:rtl/>
        </w:rPr>
      </w:pPr>
    </w:p>
    <w:p w:rsidR="006458B3" w:rsidRPr="006458B3" w:rsidRDefault="006458B3" w:rsidP="006458B3">
      <w:pPr>
        <w:rPr>
          <w:rFonts w:asciiTheme="majorBidi" w:hAnsiTheme="majorBidi" w:cstheme="majorBidi"/>
          <w:b/>
          <w:bCs/>
          <w:spacing w:val="2"/>
          <w:u w:val="single"/>
          <w:rtl/>
        </w:rPr>
      </w:pPr>
      <w:r w:rsidRPr="006458B3">
        <w:rPr>
          <w:rFonts w:asciiTheme="majorBidi" w:hAnsiTheme="majorBidi" w:cstheme="majorBidi"/>
          <w:b/>
          <w:bCs/>
          <w:spacing w:val="2"/>
          <w:u w:val="single"/>
          <w:rtl/>
        </w:rPr>
        <w:t>התוויות לשימוש</w:t>
      </w:r>
    </w:p>
    <w:p w:rsidR="006458B3" w:rsidRPr="006458B3" w:rsidRDefault="006458B3" w:rsidP="006458B3">
      <w:pPr>
        <w:spacing w:before="120"/>
        <w:jc w:val="both"/>
        <w:rPr>
          <w:rFonts w:asciiTheme="majorBidi" w:hAnsiTheme="majorBidi" w:cstheme="majorBidi"/>
          <w:u w:val="single"/>
          <w:rtl/>
        </w:rPr>
      </w:pPr>
      <w:r w:rsidRPr="006458B3">
        <w:rPr>
          <w:rFonts w:asciiTheme="majorBidi" w:hAnsiTheme="majorBidi" w:cstheme="majorBidi"/>
          <w:u w:val="single"/>
          <w:rtl/>
        </w:rPr>
        <w:t xml:space="preserve">1.כאב </w:t>
      </w:r>
      <w:proofErr w:type="spellStart"/>
      <w:r w:rsidRPr="006458B3">
        <w:rPr>
          <w:rFonts w:asciiTheme="majorBidi" w:hAnsiTheme="majorBidi" w:cstheme="majorBidi"/>
          <w:u w:val="single"/>
          <w:rtl/>
        </w:rPr>
        <w:t>נוירופאתי</w:t>
      </w:r>
      <w:proofErr w:type="spellEnd"/>
      <w:r w:rsidRPr="006458B3">
        <w:rPr>
          <w:rFonts w:asciiTheme="majorBidi" w:hAnsiTheme="majorBidi" w:cstheme="majorBidi"/>
          <w:u w:val="single"/>
          <w:rtl/>
        </w:rPr>
        <w:t xml:space="preserve"> (עצבי) המתבטא ב:</w:t>
      </w:r>
    </w:p>
    <w:p w:rsidR="006458B3" w:rsidRPr="006458B3" w:rsidRDefault="006458B3" w:rsidP="006458B3">
      <w:pPr>
        <w:numPr>
          <w:ilvl w:val="0"/>
          <w:numId w:val="2"/>
        </w:numPr>
        <w:ind w:left="357" w:hanging="357"/>
        <w:rPr>
          <w:rFonts w:asciiTheme="majorBidi" w:hAnsiTheme="majorBidi" w:cstheme="majorBidi"/>
          <w:spacing w:val="2"/>
          <w:rtl/>
        </w:rPr>
      </w:pPr>
      <w:r w:rsidRPr="006458B3">
        <w:rPr>
          <w:rFonts w:asciiTheme="majorBidi" w:hAnsiTheme="majorBidi" w:cstheme="majorBidi"/>
          <w:spacing w:val="2"/>
          <w:rtl/>
        </w:rPr>
        <w:t>שריפה</w:t>
      </w:r>
    </w:p>
    <w:p w:rsidR="006458B3" w:rsidRPr="006458B3" w:rsidRDefault="006458B3" w:rsidP="006458B3">
      <w:pPr>
        <w:numPr>
          <w:ilvl w:val="0"/>
          <w:numId w:val="2"/>
        </w:numPr>
        <w:ind w:left="357" w:hanging="357"/>
        <w:rPr>
          <w:rFonts w:asciiTheme="majorBidi" w:hAnsiTheme="majorBidi" w:cstheme="majorBidi"/>
          <w:spacing w:val="2"/>
        </w:rPr>
      </w:pPr>
      <w:r w:rsidRPr="006458B3">
        <w:rPr>
          <w:rFonts w:asciiTheme="majorBidi" w:hAnsiTheme="majorBidi" w:cstheme="majorBidi"/>
          <w:spacing w:val="2"/>
          <w:rtl/>
        </w:rPr>
        <w:t>תחושת זרם חשמלי</w:t>
      </w:r>
    </w:p>
    <w:p w:rsidR="006458B3" w:rsidRPr="006458B3" w:rsidRDefault="006458B3" w:rsidP="006458B3">
      <w:pPr>
        <w:numPr>
          <w:ilvl w:val="0"/>
          <w:numId w:val="2"/>
        </w:numPr>
        <w:ind w:left="357" w:hanging="357"/>
        <w:rPr>
          <w:rFonts w:asciiTheme="majorBidi" w:hAnsiTheme="majorBidi" w:cstheme="majorBidi"/>
        </w:rPr>
      </w:pPr>
      <w:r w:rsidRPr="006458B3">
        <w:rPr>
          <w:rFonts w:asciiTheme="majorBidi" w:hAnsiTheme="majorBidi" w:cstheme="majorBidi"/>
          <w:spacing w:val="2"/>
          <w:rtl/>
        </w:rPr>
        <w:t>הרגשת נימול</w:t>
      </w:r>
    </w:p>
    <w:p w:rsidR="006458B3" w:rsidRPr="006458B3" w:rsidRDefault="006458B3" w:rsidP="006458B3">
      <w:pPr>
        <w:rPr>
          <w:rFonts w:asciiTheme="majorBidi" w:hAnsiTheme="majorBidi" w:cstheme="majorBidi"/>
          <w:sz w:val="18"/>
          <w:szCs w:val="18"/>
          <w:rtl/>
        </w:rPr>
      </w:pPr>
    </w:p>
    <w:p w:rsidR="006458B3" w:rsidRPr="006458B3" w:rsidRDefault="006458B3" w:rsidP="006458B3">
      <w:pPr>
        <w:rPr>
          <w:rFonts w:asciiTheme="majorBidi" w:hAnsiTheme="majorBidi" w:cstheme="majorBidi"/>
          <w:u w:val="single"/>
          <w:rtl/>
        </w:rPr>
      </w:pPr>
      <w:r w:rsidRPr="006458B3">
        <w:rPr>
          <w:rFonts w:asciiTheme="majorBidi" w:hAnsiTheme="majorBidi" w:cstheme="majorBidi"/>
          <w:u w:val="single"/>
          <w:rtl/>
        </w:rPr>
        <w:t xml:space="preserve">2.כאב המתבטא בהתכווצויות </w:t>
      </w:r>
    </w:p>
    <w:p w:rsidR="00596DE8" w:rsidRDefault="00596DE8" w:rsidP="006458B3">
      <w:pPr>
        <w:spacing w:before="120"/>
        <w:jc w:val="both"/>
        <w:rPr>
          <w:rFonts w:asciiTheme="majorBidi" w:hAnsiTheme="majorBidi" w:cstheme="majorBidi"/>
          <w:b/>
          <w:bCs/>
          <w:u w:val="single"/>
          <w:rtl/>
        </w:rPr>
      </w:pPr>
    </w:p>
    <w:p w:rsidR="006458B3" w:rsidRPr="006458B3" w:rsidRDefault="006458B3" w:rsidP="006458B3">
      <w:pPr>
        <w:spacing w:before="120"/>
        <w:jc w:val="both"/>
        <w:rPr>
          <w:rFonts w:asciiTheme="majorBidi" w:hAnsiTheme="majorBidi" w:cstheme="majorBidi"/>
          <w:b/>
          <w:bCs/>
          <w:u w:val="single"/>
          <w:rtl/>
        </w:rPr>
      </w:pPr>
      <w:r w:rsidRPr="006458B3">
        <w:rPr>
          <w:rFonts w:asciiTheme="majorBidi" w:hAnsiTheme="majorBidi" w:cstheme="majorBidi"/>
          <w:b/>
          <w:bCs/>
          <w:u w:val="single"/>
          <w:rtl/>
        </w:rPr>
        <w:t>תופעות לוואי</w:t>
      </w:r>
    </w:p>
    <w:p w:rsidR="006458B3" w:rsidRPr="006458B3" w:rsidRDefault="006458B3" w:rsidP="006458B3">
      <w:pPr>
        <w:numPr>
          <w:ilvl w:val="0"/>
          <w:numId w:val="3"/>
        </w:numPr>
        <w:spacing w:before="120"/>
        <w:jc w:val="both"/>
        <w:rPr>
          <w:rFonts w:asciiTheme="majorBidi" w:hAnsiTheme="majorBidi" w:cstheme="majorBidi"/>
          <w:rtl/>
        </w:rPr>
      </w:pPr>
      <w:r w:rsidRPr="006458B3">
        <w:rPr>
          <w:rFonts w:asciiTheme="majorBidi" w:hAnsiTheme="majorBidi" w:cstheme="majorBidi"/>
          <w:rtl/>
        </w:rPr>
        <w:t>מינון גבוה של מגנזיום</w:t>
      </w:r>
      <w:r w:rsidR="00596DE8">
        <w:rPr>
          <w:rFonts w:asciiTheme="majorBidi" w:hAnsiTheme="majorBidi" w:cstheme="majorBidi" w:hint="cs"/>
          <w:rtl/>
        </w:rPr>
        <w:t xml:space="preserve"> למטופלים</w:t>
      </w:r>
      <w:r w:rsidRPr="006458B3">
        <w:rPr>
          <w:rFonts w:asciiTheme="majorBidi" w:hAnsiTheme="majorBidi" w:cstheme="majorBidi"/>
          <w:rtl/>
        </w:rPr>
        <w:t xml:space="preserve"> עם קשיי עיכול עלול לגרום לשלשול .</w:t>
      </w:r>
      <w:r w:rsidRPr="006458B3">
        <w:rPr>
          <w:rFonts w:asciiTheme="majorBidi" w:hAnsiTheme="majorBidi" w:cstheme="majorBidi"/>
          <w:b/>
          <w:bCs/>
          <w:rtl/>
        </w:rPr>
        <w:t xml:space="preserve"> </w:t>
      </w:r>
    </w:p>
    <w:p w:rsidR="006458B3" w:rsidRPr="006458B3" w:rsidRDefault="006458B3" w:rsidP="006458B3">
      <w:pPr>
        <w:numPr>
          <w:ilvl w:val="0"/>
          <w:numId w:val="3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6458B3">
        <w:rPr>
          <w:rFonts w:asciiTheme="majorBidi" w:hAnsiTheme="majorBidi" w:cstheme="majorBidi"/>
          <w:rtl/>
        </w:rPr>
        <w:t>ירידת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לחץ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דם</w:t>
      </w:r>
      <w:r w:rsidRPr="006458B3">
        <w:rPr>
          <w:rFonts w:asciiTheme="majorBidi" w:hAnsiTheme="majorBidi" w:cstheme="majorBidi"/>
        </w:rPr>
        <w:t>.</w:t>
      </w:r>
    </w:p>
    <w:p w:rsidR="006458B3" w:rsidRPr="006458B3" w:rsidRDefault="006458B3" w:rsidP="006458B3">
      <w:pPr>
        <w:numPr>
          <w:ilvl w:val="0"/>
          <w:numId w:val="3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6458B3">
        <w:rPr>
          <w:rFonts w:asciiTheme="majorBidi" w:hAnsiTheme="majorBidi" w:cstheme="majorBidi"/>
          <w:rtl/>
        </w:rPr>
        <w:t>מינון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יתר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יכול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לגרום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לדיכוי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נשימתי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ואף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לדום</w:t>
      </w:r>
      <w:r w:rsidRPr="006458B3">
        <w:rPr>
          <w:rFonts w:asciiTheme="majorBidi" w:hAnsiTheme="majorBidi" w:cstheme="majorBidi"/>
        </w:rPr>
        <w:t xml:space="preserve"> </w:t>
      </w:r>
      <w:r w:rsidRPr="006458B3">
        <w:rPr>
          <w:rFonts w:asciiTheme="majorBidi" w:hAnsiTheme="majorBidi" w:cstheme="majorBidi"/>
          <w:rtl/>
        </w:rPr>
        <w:t>לב</w:t>
      </w:r>
      <w:r w:rsidRPr="006458B3">
        <w:rPr>
          <w:rFonts w:asciiTheme="majorBidi" w:hAnsiTheme="majorBidi" w:cstheme="majorBidi"/>
        </w:rPr>
        <w:t>.</w:t>
      </w:r>
    </w:p>
    <w:p w:rsidR="006458B3" w:rsidRPr="006458B3" w:rsidRDefault="006458B3" w:rsidP="006458B3">
      <w:pPr>
        <w:numPr>
          <w:ilvl w:val="0"/>
          <w:numId w:val="3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6458B3">
        <w:rPr>
          <w:rFonts w:asciiTheme="majorBidi" w:hAnsiTheme="majorBidi" w:cstheme="majorBidi"/>
          <w:rtl/>
        </w:rPr>
        <w:t>רפיון שרירים –ירידה ואף היעלמות החזרים.</w:t>
      </w:r>
    </w:p>
    <w:p w:rsidR="006458B3" w:rsidRPr="006458B3" w:rsidRDefault="006458B3" w:rsidP="006458B3">
      <w:pPr>
        <w:numPr>
          <w:ilvl w:val="0"/>
          <w:numId w:val="3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6458B3">
        <w:rPr>
          <w:rFonts w:asciiTheme="majorBidi" w:hAnsiTheme="majorBidi" w:cstheme="majorBidi"/>
          <w:rtl/>
        </w:rPr>
        <w:t>תחושת חום</w:t>
      </w:r>
    </w:p>
    <w:p w:rsidR="006458B3" w:rsidRPr="006458B3" w:rsidRDefault="006458B3" w:rsidP="006458B3">
      <w:pPr>
        <w:numPr>
          <w:ilvl w:val="0"/>
          <w:numId w:val="3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6458B3">
        <w:rPr>
          <w:rFonts w:asciiTheme="majorBidi" w:hAnsiTheme="majorBidi" w:cstheme="majorBidi"/>
          <w:rtl/>
        </w:rPr>
        <w:t>סחרחורת</w:t>
      </w:r>
    </w:p>
    <w:p w:rsidR="006458B3" w:rsidRPr="006458B3" w:rsidRDefault="006458B3" w:rsidP="006458B3">
      <w:pPr>
        <w:numPr>
          <w:ilvl w:val="0"/>
          <w:numId w:val="3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6458B3">
        <w:rPr>
          <w:rFonts w:asciiTheme="majorBidi" w:hAnsiTheme="majorBidi" w:cstheme="majorBidi"/>
          <w:rtl/>
        </w:rPr>
        <w:t>נמנום</w:t>
      </w:r>
    </w:p>
    <w:p w:rsidR="006458B3" w:rsidRPr="006458B3" w:rsidRDefault="006458B3" w:rsidP="006458B3">
      <w:pPr>
        <w:autoSpaceDE w:val="0"/>
        <w:autoSpaceDN w:val="0"/>
        <w:adjustRightInd w:val="0"/>
        <w:ind w:left="360"/>
        <w:rPr>
          <w:rFonts w:asciiTheme="majorBidi" w:hAnsiTheme="majorBidi" w:cstheme="majorBidi"/>
          <w:rtl/>
        </w:rPr>
      </w:pPr>
    </w:p>
    <w:p w:rsidR="006458B3" w:rsidRPr="006458B3" w:rsidRDefault="006458B3" w:rsidP="00596DE8">
      <w:pPr>
        <w:rPr>
          <w:rFonts w:asciiTheme="majorBidi" w:hAnsiTheme="majorBidi" w:cstheme="majorBidi"/>
          <w:b/>
          <w:bCs/>
          <w:spacing w:val="2"/>
        </w:rPr>
      </w:pPr>
      <w:r w:rsidRPr="006458B3">
        <w:rPr>
          <w:rFonts w:asciiTheme="majorBidi" w:hAnsiTheme="majorBidi" w:cstheme="majorBidi"/>
          <w:b/>
          <w:bCs/>
          <w:spacing w:val="2"/>
          <w:rtl/>
        </w:rPr>
        <w:t xml:space="preserve">חשוב לדווח לאחות </w:t>
      </w:r>
      <w:r w:rsidR="00596DE8">
        <w:rPr>
          <w:rFonts w:asciiTheme="majorBidi" w:hAnsiTheme="majorBidi" w:cstheme="majorBidi" w:hint="cs"/>
          <w:b/>
          <w:bCs/>
          <w:spacing w:val="2"/>
          <w:rtl/>
        </w:rPr>
        <w:t>אם אתה</w:t>
      </w:r>
      <w:r w:rsidRPr="006458B3">
        <w:rPr>
          <w:rFonts w:asciiTheme="majorBidi" w:hAnsiTheme="majorBidi" w:cstheme="majorBidi"/>
          <w:b/>
          <w:bCs/>
          <w:spacing w:val="2"/>
          <w:rtl/>
        </w:rPr>
        <w:t xml:space="preserve"> חש בשינוי כלשהו במצבך .</w:t>
      </w:r>
    </w:p>
    <w:p w:rsidR="006458B3" w:rsidRPr="006458B3" w:rsidRDefault="006458B3" w:rsidP="006458B3">
      <w:pPr>
        <w:autoSpaceDE w:val="0"/>
        <w:autoSpaceDN w:val="0"/>
        <w:adjustRightInd w:val="0"/>
        <w:ind w:left="360"/>
        <w:rPr>
          <w:rFonts w:asciiTheme="majorBidi" w:hAnsiTheme="majorBidi" w:cstheme="majorBidi"/>
        </w:rPr>
      </w:pPr>
    </w:p>
    <w:p w:rsidR="002848BC" w:rsidRPr="006458B3" w:rsidRDefault="002848BC" w:rsidP="006458B3">
      <w:pPr>
        <w:rPr>
          <w:rFonts w:asciiTheme="majorBidi" w:hAnsiTheme="majorBidi" w:cstheme="majorBidi"/>
          <w:b/>
          <w:bCs/>
          <w:u w:val="single"/>
          <w:rtl/>
        </w:rPr>
      </w:pPr>
    </w:p>
    <w:p w:rsidR="006458B3" w:rsidRPr="002848BC" w:rsidRDefault="006458B3" w:rsidP="002848BC">
      <w:pPr>
        <w:pStyle w:val="a7"/>
        <w:numPr>
          <w:ilvl w:val="0"/>
          <w:numId w:val="1"/>
        </w:numPr>
        <w:rPr>
          <w:rFonts w:asciiTheme="majorBidi" w:hAnsiTheme="majorBidi" w:cstheme="majorBidi"/>
          <w:b/>
          <w:bCs/>
          <w:u w:val="single"/>
          <w:rtl/>
        </w:rPr>
      </w:pPr>
      <w:r w:rsidRPr="006458B3">
        <w:rPr>
          <w:rFonts w:asciiTheme="majorBidi" w:hAnsiTheme="majorBidi" w:cstheme="majorBidi"/>
          <w:b/>
          <w:bCs/>
          <w:u w:val="single"/>
          <w:rtl/>
        </w:rPr>
        <w:t xml:space="preserve">חשוב ליטול טיפול תרופתי קבוע בבית לפני הגעה לטיפול </w:t>
      </w:r>
    </w:p>
    <w:p w:rsidR="006458B3" w:rsidRPr="006458B3" w:rsidRDefault="006458B3" w:rsidP="006458B3">
      <w:pPr>
        <w:rPr>
          <w:rFonts w:asciiTheme="majorBidi" w:hAnsiTheme="majorBidi" w:cstheme="majorBidi"/>
          <w:b/>
          <w:bCs/>
          <w:rtl/>
        </w:rPr>
      </w:pPr>
    </w:p>
    <w:p w:rsidR="006458B3" w:rsidRPr="006458B3" w:rsidRDefault="006458B3" w:rsidP="006458B3">
      <w:pPr>
        <w:rPr>
          <w:rFonts w:asciiTheme="majorBidi" w:hAnsiTheme="majorBidi" w:cstheme="majorBidi"/>
          <w:spacing w:val="2"/>
          <w:rtl/>
        </w:rPr>
      </w:pPr>
    </w:p>
    <w:p w:rsidR="006458B3" w:rsidRPr="006458B3" w:rsidRDefault="006458B3" w:rsidP="006458B3">
      <w:pPr>
        <w:pStyle w:val="a7"/>
        <w:numPr>
          <w:ilvl w:val="0"/>
          <w:numId w:val="1"/>
        </w:numPr>
        <w:rPr>
          <w:rFonts w:asciiTheme="majorBidi" w:hAnsiTheme="majorBidi" w:cstheme="majorBidi"/>
          <w:b/>
          <w:bCs/>
          <w:spacing w:val="2"/>
          <w:rtl/>
        </w:rPr>
      </w:pPr>
      <w:r w:rsidRPr="006458B3">
        <w:rPr>
          <w:rFonts w:asciiTheme="majorBidi" w:hAnsiTheme="majorBidi" w:cstheme="majorBidi"/>
          <w:spacing w:val="2"/>
          <w:rtl/>
        </w:rPr>
        <w:t xml:space="preserve"> </w:t>
      </w:r>
      <w:r w:rsidRPr="006458B3">
        <w:rPr>
          <w:rFonts w:asciiTheme="majorBidi" w:hAnsiTheme="majorBidi" w:cstheme="majorBidi"/>
          <w:b/>
          <w:bCs/>
          <w:spacing w:val="2"/>
          <w:sz w:val="32"/>
          <w:szCs w:val="32"/>
          <w:rtl/>
        </w:rPr>
        <w:t>בהגעתכם למרפאה תתקבלו במספר תחנות :</w:t>
      </w:r>
    </w:p>
    <w:p w:rsidR="006458B3" w:rsidRPr="006458B3" w:rsidRDefault="006458B3" w:rsidP="006458B3">
      <w:pPr>
        <w:rPr>
          <w:rFonts w:asciiTheme="majorBidi" w:hAnsiTheme="majorBidi" w:cstheme="majorBidi"/>
          <w:spacing w:val="2"/>
          <w:rtl/>
        </w:rPr>
      </w:pPr>
    </w:p>
    <w:p w:rsidR="006458B3" w:rsidRPr="006458B3" w:rsidRDefault="006458B3" w:rsidP="00DC0E7E">
      <w:pPr>
        <w:pStyle w:val="a7"/>
        <w:numPr>
          <w:ilvl w:val="0"/>
          <w:numId w:val="4"/>
        </w:numPr>
        <w:rPr>
          <w:rFonts w:asciiTheme="majorBidi" w:hAnsiTheme="majorBidi" w:cstheme="majorBidi"/>
          <w:spacing w:val="2"/>
          <w:rtl/>
        </w:rPr>
      </w:pPr>
      <w:r w:rsidRPr="006458B3">
        <w:rPr>
          <w:rFonts w:asciiTheme="majorBidi" w:hAnsiTheme="majorBidi" w:cstheme="majorBidi"/>
          <w:spacing w:val="2"/>
          <w:rtl/>
        </w:rPr>
        <w:t xml:space="preserve">במשרד קבלה – יש להצטייד </w:t>
      </w:r>
      <w:r w:rsidR="00DC0E7E" w:rsidRPr="004E7F7E">
        <w:rPr>
          <w:rFonts w:asciiTheme="majorBidi" w:hAnsiTheme="majorBidi" w:cstheme="majorBidi" w:hint="cs"/>
          <w:b/>
          <w:bCs/>
          <w:spacing w:val="2"/>
          <w:rtl/>
        </w:rPr>
        <w:t xml:space="preserve">בהתחייבות </w:t>
      </w:r>
      <w:r w:rsidR="00DC0E7E" w:rsidRPr="004E7F7E">
        <w:rPr>
          <w:rFonts w:asciiTheme="majorBidi" w:hAnsiTheme="majorBidi" w:cstheme="majorBidi"/>
          <w:b/>
          <w:bCs/>
          <w:spacing w:val="2"/>
        </w:rPr>
        <w:t xml:space="preserve"> L0560</w:t>
      </w:r>
      <w:r w:rsidR="00DC0E7E">
        <w:rPr>
          <w:rFonts w:asciiTheme="majorBidi" w:hAnsiTheme="majorBidi" w:cstheme="majorBidi"/>
          <w:spacing w:val="2"/>
          <w:rtl/>
        </w:rPr>
        <w:t xml:space="preserve"> לצורך </w:t>
      </w:r>
      <w:r w:rsidR="00DC0E7E">
        <w:rPr>
          <w:rFonts w:asciiTheme="majorBidi" w:hAnsiTheme="majorBidi" w:cstheme="majorBidi" w:hint="cs"/>
          <w:spacing w:val="2"/>
          <w:rtl/>
        </w:rPr>
        <w:t>ה</w:t>
      </w:r>
      <w:r w:rsidRPr="006458B3">
        <w:rPr>
          <w:rFonts w:asciiTheme="majorBidi" w:hAnsiTheme="majorBidi" w:cstheme="majorBidi"/>
          <w:spacing w:val="2"/>
          <w:rtl/>
        </w:rPr>
        <w:t xml:space="preserve">סדרת התחייבות ורישום ממוחשב פתיחת תיק ולקבלת מספר בתור ע"פ הזימון  </w:t>
      </w:r>
    </w:p>
    <w:p w:rsidR="006458B3" w:rsidRPr="006458B3" w:rsidRDefault="006458B3" w:rsidP="006458B3">
      <w:pPr>
        <w:rPr>
          <w:rFonts w:asciiTheme="majorBidi" w:hAnsiTheme="majorBidi" w:cstheme="majorBidi"/>
          <w:spacing w:val="2"/>
          <w:rtl/>
        </w:rPr>
      </w:pPr>
      <w:bookmarkStart w:id="0" w:name="_GoBack"/>
      <w:bookmarkEnd w:id="0"/>
    </w:p>
    <w:p w:rsidR="006458B3" w:rsidRPr="006458B3" w:rsidRDefault="00596DE8" w:rsidP="00596DE8">
      <w:pPr>
        <w:pStyle w:val="a7"/>
        <w:numPr>
          <w:ilvl w:val="0"/>
          <w:numId w:val="4"/>
        </w:numPr>
        <w:rPr>
          <w:rFonts w:asciiTheme="majorBidi" w:hAnsiTheme="majorBidi" w:cstheme="majorBidi"/>
          <w:b/>
          <w:bCs/>
          <w:spacing w:val="2"/>
          <w:rtl/>
        </w:rPr>
      </w:pPr>
      <w:r>
        <w:rPr>
          <w:rFonts w:asciiTheme="majorBidi" w:hAnsiTheme="majorBidi" w:cstheme="majorBidi" w:hint="cs"/>
          <w:b/>
          <w:bCs/>
          <w:spacing w:val="2"/>
          <w:rtl/>
        </w:rPr>
        <w:t>זימון</w:t>
      </w:r>
      <w:r w:rsidR="006458B3" w:rsidRPr="006458B3">
        <w:rPr>
          <w:rFonts w:asciiTheme="majorBidi" w:hAnsiTheme="majorBidi" w:cstheme="majorBidi"/>
          <w:b/>
          <w:bCs/>
          <w:spacing w:val="2"/>
          <w:rtl/>
        </w:rPr>
        <w:t xml:space="preserve"> לחדר טיפולים ע"י קריאה למספר שקבלתם אצל המזכירה </w:t>
      </w:r>
    </w:p>
    <w:p w:rsidR="006458B3" w:rsidRPr="006458B3" w:rsidRDefault="006458B3" w:rsidP="006458B3">
      <w:pPr>
        <w:rPr>
          <w:rFonts w:asciiTheme="majorBidi" w:hAnsiTheme="majorBidi" w:cstheme="majorBidi"/>
          <w:spacing w:val="2"/>
          <w:rtl/>
        </w:rPr>
      </w:pPr>
    </w:p>
    <w:p w:rsidR="006458B3" w:rsidRPr="006458B3" w:rsidRDefault="006458B3" w:rsidP="006458B3">
      <w:pPr>
        <w:pStyle w:val="a7"/>
        <w:numPr>
          <w:ilvl w:val="0"/>
          <w:numId w:val="1"/>
        </w:numPr>
        <w:rPr>
          <w:rFonts w:asciiTheme="majorBidi" w:hAnsiTheme="majorBidi" w:cstheme="majorBidi"/>
          <w:spacing w:val="2"/>
          <w:rtl/>
        </w:rPr>
      </w:pPr>
      <w:r w:rsidRPr="006458B3">
        <w:rPr>
          <w:rFonts w:asciiTheme="majorBidi" w:hAnsiTheme="majorBidi" w:cstheme="majorBidi"/>
          <w:spacing w:val="2"/>
          <w:rtl/>
        </w:rPr>
        <w:t xml:space="preserve">  קבלה ע"י אחות :  קבלה ולקיחת אנמנזה סיעודית </w:t>
      </w:r>
    </w:p>
    <w:p w:rsidR="006458B3" w:rsidRPr="006458B3" w:rsidRDefault="006458B3" w:rsidP="006458B3">
      <w:pPr>
        <w:rPr>
          <w:rFonts w:asciiTheme="majorBidi" w:hAnsiTheme="majorBidi" w:cstheme="majorBidi"/>
          <w:spacing w:val="2"/>
          <w:rtl/>
        </w:rPr>
      </w:pPr>
      <w:r w:rsidRPr="006458B3">
        <w:rPr>
          <w:rFonts w:asciiTheme="majorBidi" w:hAnsiTheme="majorBidi" w:cstheme="majorBidi"/>
          <w:spacing w:val="2"/>
          <w:rtl/>
        </w:rPr>
        <w:t xml:space="preserve">                                הדרכה לקראת קבלת טיפול תרופתי  </w:t>
      </w:r>
    </w:p>
    <w:p w:rsidR="006458B3" w:rsidRPr="006458B3" w:rsidRDefault="006458B3" w:rsidP="006458B3">
      <w:pPr>
        <w:rPr>
          <w:rFonts w:asciiTheme="majorBidi" w:hAnsiTheme="majorBidi" w:cstheme="majorBidi"/>
          <w:spacing w:val="2"/>
          <w:rtl/>
        </w:rPr>
      </w:pPr>
      <w:r w:rsidRPr="006458B3">
        <w:rPr>
          <w:rFonts w:asciiTheme="majorBidi" w:hAnsiTheme="majorBidi" w:cstheme="majorBidi"/>
          <w:spacing w:val="2"/>
          <w:rtl/>
        </w:rPr>
        <w:t xml:space="preserve">                                לקיחת סימנים חיוניים.</w:t>
      </w:r>
    </w:p>
    <w:p w:rsidR="006458B3" w:rsidRPr="006458B3" w:rsidRDefault="006458B3" w:rsidP="006458B3">
      <w:pPr>
        <w:rPr>
          <w:rFonts w:asciiTheme="majorBidi" w:hAnsiTheme="majorBidi" w:cstheme="majorBidi"/>
          <w:spacing w:val="2"/>
          <w:rtl/>
        </w:rPr>
      </w:pPr>
      <w:r w:rsidRPr="006458B3">
        <w:rPr>
          <w:rFonts w:asciiTheme="majorBidi" w:hAnsiTheme="majorBidi" w:cstheme="majorBidi"/>
          <w:spacing w:val="2"/>
          <w:rtl/>
        </w:rPr>
        <w:t xml:space="preserve">                                החדרת מחט לווריד </w:t>
      </w:r>
    </w:p>
    <w:p w:rsidR="006458B3" w:rsidRPr="006458B3" w:rsidRDefault="006458B3" w:rsidP="006458B3">
      <w:pPr>
        <w:rPr>
          <w:rFonts w:asciiTheme="majorBidi" w:hAnsiTheme="majorBidi" w:cstheme="majorBidi"/>
          <w:spacing w:val="2"/>
          <w:rtl/>
        </w:rPr>
      </w:pPr>
      <w:r w:rsidRPr="006458B3">
        <w:rPr>
          <w:rFonts w:asciiTheme="majorBidi" w:hAnsiTheme="majorBidi" w:cstheme="majorBidi"/>
          <w:spacing w:val="2"/>
          <w:rtl/>
        </w:rPr>
        <w:t xml:space="preserve">                                התחלת טיפול תרופתי לאחר קבלת הוראה רפואית </w:t>
      </w:r>
    </w:p>
    <w:p w:rsidR="006458B3" w:rsidRPr="006458B3" w:rsidRDefault="006458B3" w:rsidP="006458B3">
      <w:pPr>
        <w:rPr>
          <w:rFonts w:asciiTheme="majorBidi" w:hAnsiTheme="majorBidi" w:cstheme="majorBidi"/>
          <w:spacing w:val="2"/>
          <w:rtl/>
        </w:rPr>
      </w:pPr>
    </w:p>
    <w:p w:rsidR="006458B3" w:rsidRPr="00596DE8" w:rsidRDefault="006458B3" w:rsidP="00596DE8">
      <w:pPr>
        <w:rPr>
          <w:rFonts w:asciiTheme="majorBidi" w:hAnsiTheme="majorBidi" w:cstheme="majorBidi"/>
          <w:spacing w:val="2"/>
          <w:rtl/>
        </w:rPr>
      </w:pPr>
      <w:r w:rsidRPr="006458B3">
        <w:rPr>
          <w:rFonts w:asciiTheme="majorBidi" w:hAnsiTheme="majorBidi" w:cstheme="majorBidi"/>
          <w:spacing w:val="2"/>
          <w:rtl/>
        </w:rPr>
        <w:t xml:space="preserve">                            </w:t>
      </w:r>
      <w:r w:rsidRPr="006458B3">
        <w:rPr>
          <w:rFonts w:asciiTheme="majorBidi" w:hAnsiTheme="majorBidi" w:cstheme="majorBidi"/>
          <w:b/>
          <w:bCs/>
          <w:u w:val="single"/>
          <w:rtl/>
        </w:rPr>
        <w:t>הטיפול ניתן במשך כשעתיים ולאחריו השגחה של כחצי שעה .</w:t>
      </w:r>
      <w:r w:rsidRPr="006458B3">
        <w:rPr>
          <w:rFonts w:asciiTheme="majorBidi" w:hAnsiTheme="majorBidi" w:cstheme="majorBidi"/>
          <w:spacing w:val="2"/>
          <w:rtl/>
        </w:rPr>
        <w:t xml:space="preserve">     </w:t>
      </w:r>
    </w:p>
    <w:p w:rsidR="00957782" w:rsidRPr="00325ADA" w:rsidRDefault="00957782" w:rsidP="00957782">
      <w:pPr>
        <w:jc w:val="center"/>
        <w:rPr>
          <w:rFonts w:asciiTheme="majorBidi" w:hAnsiTheme="majorBidi" w:cstheme="majorBidi"/>
          <w:b/>
          <w:bCs/>
          <w:spacing w:val="2"/>
          <w:u w:val="single"/>
          <w:rtl/>
        </w:rPr>
      </w:pPr>
      <w:r w:rsidRPr="00325ADA">
        <w:rPr>
          <w:rFonts w:asciiTheme="majorBidi" w:hAnsiTheme="majorBidi" w:cs="Times New Roman"/>
          <w:b/>
          <w:bCs/>
          <w:u w:val="single"/>
          <w:rtl/>
        </w:rPr>
        <w:t xml:space="preserve">ניתן לאכול ולשתות כרגיל </w:t>
      </w:r>
      <w:r>
        <w:rPr>
          <w:rFonts w:asciiTheme="majorBidi" w:hAnsiTheme="majorBidi" w:cs="Times New Roman" w:hint="cs"/>
          <w:b/>
          <w:bCs/>
          <w:u w:val="single"/>
          <w:rtl/>
        </w:rPr>
        <w:t xml:space="preserve">בזמן </w:t>
      </w:r>
      <w:r w:rsidRPr="00325ADA">
        <w:rPr>
          <w:rFonts w:asciiTheme="majorBidi" w:hAnsiTheme="majorBidi" w:cs="Times New Roman"/>
          <w:b/>
          <w:bCs/>
          <w:u w:val="single"/>
          <w:rtl/>
        </w:rPr>
        <w:t>הטיפול.</w:t>
      </w:r>
    </w:p>
    <w:p w:rsidR="006458B3" w:rsidRDefault="006458B3" w:rsidP="00957782">
      <w:pPr>
        <w:rPr>
          <w:rFonts w:asciiTheme="majorBidi" w:hAnsiTheme="majorBidi" w:cstheme="majorBidi"/>
          <w:b/>
          <w:bCs/>
          <w:rtl/>
        </w:rPr>
      </w:pPr>
    </w:p>
    <w:p w:rsidR="002848BC" w:rsidRPr="006458B3" w:rsidRDefault="002848BC" w:rsidP="006458B3">
      <w:pPr>
        <w:rPr>
          <w:rFonts w:asciiTheme="majorBidi" w:hAnsiTheme="majorBidi" w:cstheme="majorBidi"/>
          <w:b/>
          <w:bCs/>
          <w:rtl/>
        </w:rPr>
      </w:pPr>
    </w:p>
    <w:p w:rsidR="006458B3" w:rsidRPr="006458B3" w:rsidRDefault="006458B3" w:rsidP="006458B3">
      <w:pPr>
        <w:rPr>
          <w:rFonts w:asciiTheme="majorBidi" w:hAnsiTheme="majorBidi" w:cstheme="majorBidi"/>
          <w:b/>
          <w:bCs/>
          <w:rtl/>
        </w:rPr>
      </w:pPr>
      <w:r w:rsidRPr="006458B3">
        <w:rPr>
          <w:rFonts w:asciiTheme="majorBidi" w:hAnsiTheme="majorBidi" w:cstheme="majorBidi"/>
          <w:b/>
          <w:bCs/>
          <w:rtl/>
        </w:rPr>
        <w:t>הטיפול מבוצע אחת לשבועיים - כ  6  טיפולים סה"כ</w:t>
      </w:r>
    </w:p>
    <w:p w:rsidR="006458B3" w:rsidRPr="006458B3" w:rsidRDefault="006458B3" w:rsidP="006458B3">
      <w:pPr>
        <w:rPr>
          <w:rFonts w:asciiTheme="majorBidi" w:hAnsiTheme="majorBidi" w:cstheme="majorBidi"/>
          <w:b/>
          <w:bCs/>
          <w:u w:val="single"/>
          <w:rtl/>
        </w:rPr>
      </w:pPr>
    </w:p>
    <w:p w:rsidR="006458B3" w:rsidRPr="006458B3" w:rsidRDefault="006458B3" w:rsidP="006458B3">
      <w:pPr>
        <w:rPr>
          <w:rFonts w:asciiTheme="majorBidi" w:hAnsiTheme="majorBidi" w:cstheme="majorBidi"/>
          <w:b/>
          <w:bCs/>
          <w:rtl/>
        </w:rPr>
      </w:pPr>
      <w:r w:rsidRPr="006458B3">
        <w:rPr>
          <w:rFonts w:asciiTheme="majorBidi" w:hAnsiTheme="majorBidi" w:cstheme="majorBidi"/>
          <w:b/>
          <w:bCs/>
          <w:rtl/>
        </w:rPr>
        <w:t xml:space="preserve"> בתום 6 הטיפולים עליך לקבוע תור לרופא עמוד שדרה לבדיקה והערכת יעילות הטיפול .</w:t>
      </w:r>
    </w:p>
    <w:p w:rsidR="006458B3" w:rsidRPr="006458B3" w:rsidRDefault="006458B3" w:rsidP="006458B3">
      <w:pPr>
        <w:rPr>
          <w:rFonts w:asciiTheme="majorBidi" w:hAnsiTheme="majorBidi" w:cstheme="majorBidi"/>
          <w:b/>
          <w:bCs/>
          <w:rtl/>
        </w:rPr>
      </w:pPr>
    </w:p>
    <w:p w:rsidR="006458B3" w:rsidRDefault="006458B3" w:rsidP="006458B3">
      <w:pPr>
        <w:rPr>
          <w:rFonts w:asciiTheme="majorBidi" w:hAnsiTheme="majorBidi" w:cstheme="majorBidi"/>
          <w:b/>
          <w:bCs/>
          <w:rtl/>
        </w:rPr>
      </w:pPr>
    </w:p>
    <w:p w:rsidR="002848BC" w:rsidRPr="006458B3" w:rsidRDefault="002848BC" w:rsidP="006458B3">
      <w:pPr>
        <w:rPr>
          <w:rFonts w:asciiTheme="majorBidi" w:hAnsiTheme="majorBidi" w:cstheme="majorBidi"/>
          <w:b/>
          <w:bCs/>
          <w:rtl/>
        </w:rPr>
      </w:pPr>
    </w:p>
    <w:p w:rsidR="006458B3" w:rsidRPr="006458B3" w:rsidRDefault="006458B3" w:rsidP="006458B3">
      <w:pPr>
        <w:rPr>
          <w:rFonts w:asciiTheme="majorBidi" w:hAnsiTheme="majorBidi" w:cstheme="majorBidi"/>
          <w:b/>
          <w:bCs/>
          <w:rtl/>
        </w:rPr>
      </w:pPr>
    </w:p>
    <w:p w:rsidR="006458B3" w:rsidRPr="006458B3" w:rsidRDefault="006458B3" w:rsidP="00596DE8">
      <w:pPr>
        <w:jc w:val="right"/>
        <w:rPr>
          <w:rFonts w:asciiTheme="majorBidi" w:hAnsiTheme="majorBidi" w:cstheme="majorBidi"/>
          <w:b/>
          <w:bCs/>
          <w:rtl/>
        </w:rPr>
      </w:pPr>
      <w:r w:rsidRPr="006458B3">
        <w:rPr>
          <w:rFonts w:asciiTheme="majorBidi" w:hAnsiTheme="majorBidi" w:cstheme="majorBidi"/>
          <w:b/>
          <w:bCs/>
          <w:rtl/>
        </w:rPr>
        <w:t xml:space="preserve">בברכה , </w:t>
      </w:r>
    </w:p>
    <w:p w:rsidR="006458B3" w:rsidRPr="006458B3" w:rsidRDefault="006458B3" w:rsidP="00596DE8">
      <w:pPr>
        <w:jc w:val="right"/>
        <w:rPr>
          <w:rFonts w:asciiTheme="majorBidi" w:hAnsiTheme="majorBidi" w:cstheme="majorBidi"/>
          <w:b/>
          <w:bCs/>
          <w:rtl/>
        </w:rPr>
      </w:pPr>
      <w:r w:rsidRPr="006458B3">
        <w:rPr>
          <w:rFonts w:asciiTheme="majorBidi" w:hAnsiTheme="majorBidi" w:cstheme="majorBidi"/>
          <w:b/>
          <w:bCs/>
          <w:rtl/>
        </w:rPr>
        <w:t xml:space="preserve">החלמה מלאה </w:t>
      </w:r>
    </w:p>
    <w:p w:rsidR="006458B3" w:rsidRPr="006458B3" w:rsidRDefault="006458B3" w:rsidP="00596DE8">
      <w:pPr>
        <w:jc w:val="right"/>
        <w:rPr>
          <w:rFonts w:asciiTheme="majorBidi" w:hAnsiTheme="majorBidi" w:cstheme="majorBidi"/>
          <w:b/>
          <w:bCs/>
          <w:rtl/>
        </w:rPr>
      </w:pPr>
      <w:r w:rsidRPr="006458B3">
        <w:rPr>
          <w:rFonts w:asciiTheme="majorBidi" w:hAnsiTheme="majorBidi" w:cstheme="majorBidi"/>
          <w:b/>
          <w:bCs/>
          <w:rtl/>
        </w:rPr>
        <w:t xml:space="preserve">צוות המרפאה </w:t>
      </w:r>
    </w:p>
    <w:p w:rsidR="006458B3" w:rsidRPr="00596DE8" w:rsidRDefault="00596DE8" w:rsidP="00596DE8">
      <w:pPr>
        <w:jc w:val="right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מספר טלפון במרפאה : 0773631179</w:t>
      </w:r>
    </w:p>
    <w:sectPr w:rsidR="006458B3" w:rsidRPr="00596DE8" w:rsidSect="008F777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245" w:rsidRDefault="00B23245" w:rsidP="00195E92">
      <w:r>
        <w:separator/>
      </w:r>
    </w:p>
  </w:endnote>
  <w:endnote w:type="continuationSeparator" w:id="0">
    <w:p w:rsidR="00B23245" w:rsidRDefault="00B23245" w:rsidP="0019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E92" w:rsidRDefault="00195E92">
    <w:pPr>
      <w:pStyle w:val="a5"/>
    </w:pPr>
    <w:r>
      <w:rPr>
        <w:rFonts w:hint="cs"/>
        <w:noProof/>
        <w:lang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-1133856</wp:posOffset>
          </wp:positionH>
          <wp:positionV relativeFrom="page">
            <wp:align>bottom</wp:align>
          </wp:positionV>
          <wp:extent cx="7553325" cy="1021080"/>
          <wp:effectExtent l="0" t="0" r="9525" b="7620"/>
          <wp:wrapThrough wrapText="bothSides">
            <wp:wrapPolygon edited="0">
              <wp:start x="0" y="0"/>
              <wp:lineTo x="0" y="21358"/>
              <wp:lineTo x="21573" y="21358"/>
              <wp:lineTo x="21573" y="0"/>
              <wp:lineTo x="0" y="0"/>
            </wp:wrapPolygon>
          </wp:wrapThrough>
          <wp:docPr id="3" name="תמונה 3" descr="ziv_nayeret_A4_bu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iv_nayeret_A4_bu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245" w:rsidRDefault="00B23245" w:rsidP="00195E92">
      <w:r>
        <w:separator/>
      </w:r>
    </w:p>
  </w:footnote>
  <w:footnote w:type="continuationSeparator" w:id="0">
    <w:p w:rsidR="00B23245" w:rsidRDefault="00B23245" w:rsidP="00195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E92" w:rsidRDefault="00195E92">
    <w:pPr>
      <w:pStyle w:val="a3"/>
    </w:pPr>
    <w:r>
      <w:rPr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19BFA6D9" wp14:editId="68708136">
          <wp:simplePos x="0" y="0"/>
          <wp:positionH relativeFrom="margin">
            <wp:align>center</wp:align>
          </wp:positionH>
          <wp:positionV relativeFrom="paragraph">
            <wp:posOffset>-417906</wp:posOffset>
          </wp:positionV>
          <wp:extent cx="1628140" cy="939800"/>
          <wp:effectExtent l="0" t="0" r="0" b="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לוגו בלי מדליה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4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846"/>
    <w:multiLevelType w:val="hybridMultilevel"/>
    <w:tmpl w:val="0BB449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30FE3"/>
    <w:multiLevelType w:val="hybridMultilevel"/>
    <w:tmpl w:val="BFF6B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E38D0"/>
    <w:multiLevelType w:val="hybridMultilevel"/>
    <w:tmpl w:val="AC0E0D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CB7344"/>
    <w:multiLevelType w:val="hybridMultilevel"/>
    <w:tmpl w:val="2472A4FE"/>
    <w:lvl w:ilvl="0" w:tplc="35CADB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82893"/>
    <w:multiLevelType w:val="hybridMultilevel"/>
    <w:tmpl w:val="7C4250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92"/>
    <w:rsid w:val="00021588"/>
    <w:rsid w:val="000F6DBA"/>
    <w:rsid w:val="00105C4F"/>
    <w:rsid w:val="00122370"/>
    <w:rsid w:val="00195E92"/>
    <w:rsid w:val="00240216"/>
    <w:rsid w:val="002848BC"/>
    <w:rsid w:val="002D0B79"/>
    <w:rsid w:val="004B3329"/>
    <w:rsid w:val="004E6964"/>
    <w:rsid w:val="004E7F7E"/>
    <w:rsid w:val="00577834"/>
    <w:rsid w:val="00596DE8"/>
    <w:rsid w:val="005B1850"/>
    <w:rsid w:val="006458B3"/>
    <w:rsid w:val="00770E09"/>
    <w:rsid w:val="008B5CE1"/>
    <w:rsid w:val="008C25B1"/>
    <w:rsid w:val="008F7776"/>
    <w:rsid w:val="00957782"/>
    <w:rsid w:val="00A16B0C"/>
    <w:rsid w:val="00A26C28"/>
    <w:rsid w:val="00A9264B"/>
    <w:rsid w:val="00AA3275"/>
    <w:rsid w:val="00AE3725"/>
    <w:rsid w:val="00B23245"/>
    <w:rsid w:val="00B87120"/>
    <w:rsid w:val="00C14AC8"/>
    <w:rsid w:val="00DC0E7E"/>
    <w:rsid w:val="00E9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F89F2E-B11C-4C9C-A21E-754FD412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B3"/>
    <w:pPr>
      <w:bidi/>
      <w:spacing w:after="0" w:line="240" w:lineRule="auto"/>
    </w:pPr>
    <w:rPr>
      <w:rFonts w:ascii="Arial" w:eastAsia="Times New Roman" w:hAnsi="Arial" w:cs="Arial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E9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195E92"/>
  </w:style>
  <w:style w:type="paragraph" w:styleId="a5">
    <w:name w:val="footer"/>
    <w:basedOn w:val="a"/>
    <w:link w:val="a6"/>
    <w:uiPriority w:val="99"/>
    <w:unhideWhenUsed/>
    <w:rsid w:val="00195E9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195E92"/>
  </w:style>
  <w:style w:type="paragraph" w:styleId="a7">
    <w:name w:val="List Paragraph"/>
    <w:basedOn w:val="a"/>
    <w:uiPriority w:val="34"/>
    <w:qFormat/>
    <w:rsid w:val="006458B3"/>
    <w:pPr>
      <w:ind w:left="720"/>
      <w:contextualSpacing/>
    </w:pPr>
  </w:style>
  <w:style w:type="paragraph" w:customStyle="1" w:styleId="xmsonormal">
    <w:name w:val="x_msonormal"/>
    <w:basedOn w:val="a"/>
    <w:rsid w:val="00021588"/>
    <w:pPr>
      <w:bidi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table" w:styleId="a8">
    <w:name w:val="Table Grid"/>
    <w:basedOn w:val="a1"/>
    <w:uiPriority w:val="39"/>
    <w:rsid w:val="00596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רנא אנדראוס עיסא</dc:creator>
  <cp:keywords/>
  <dc:description/>
  <cp:lastModifiedBy>שלי בוכריס</cp:lastModifiedBy>
  <cp:revision>3</cp:revision>
  <dcterms:created xsi:type="dcterms:W3CDTF">2024-08-13T07:39:00Z</dcterms:created>
  <dcterms:modified xsi:type="dcterms:W3CDTF">2024-08-13T08:58:00Z</dcterms:modified>
</cp:coreProperties>
</file>